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038E9" w14:textId="0B741046" w:rsidR="00B95F63" w:rsidRPr="0042562C" w:rsidRDefault="00B95F63" w:rsidP="00B95F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2562C">
        <w:rPr>
          <w:rFonts w:ascii="Times New Roman" w:hAnsi="Times New Roman" w:cs="Times New Roman"/>
          <w:sz w:val="28"/>
          <w:szCs w:val="28"/>
        </w:rPr>
        <w:t>EVANGELIZATION AND OUTREACH COORDINATOR</w:t>
      </w:r>
    </w:p>
    <w:p w14:paraId="3D818AB9" w14:textId="7EA107CC" w:rsidR="00A05F94" w:rsidRPr="0042562C" w:rsidRDefault="00B95F63" w:rsidP="00B95F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2562C">
        <w:rPr>
          <w:rFonts w:ascii="Times New Roman" w:hAnsi="Times New Roman" w:cs="Times New Roman"/>
          <w:sz w:val="28"/>
          <w:szCs w:val="28"/>
        </w:rPr>
        <w:t>Ministry Description</w:t>
      </w:r>
    </w:p>
    <w:p w14:paraId="02B50A0F" w14:textId="764F991E" w:rsidR="00B95F63" w:rsidRDefault="00B95F63" w:rsidP="00B95F63">
      <w:pPr>
        <w:jc w:val="center"/>
      </w:pPr>
    </w:p>
    <w:p w14:paraId="7500D595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41CE57A9" w14:textId="4BD9939D" w:rsidR="00B95F63" w:rsidRPr="0042562C" w:rsidRDefault="00B95F63" w:rsidP="00B95F63">
      <w:p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 xml:space="preserve">ACCOUNTABILITY: </w:t>
      </w:r>
      <w:r w:rsidR="0042562C">
        <w:rPr>
          <w:rFonts w:ascii="Times New Roman" w:hAnsi="Times New Roman" w:cs="Times New Roman"/>
        </w:rPr>
        <w:tab/>
      </w:r>
      <w:r w:rsidRPr="0042562C">
        <w:rPr>
          <w:rFonts w:ascii="Times New Roman" w:hAnsi="Times New Roman" w:cs="Times New Roman"/>
        </w:rPr>
        <w:t>Reports to Pastor</w:t>
      </w:r>
    </w:p>
    <w:p w14:paraId="6A4482CF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2405C158" w14:textId="7F0E7FA9" w:rsidR="00B95F63" w:rsidRPr="0042562C" w:rsidRDefault="00B95F63" w:rsidP="00B95F63">
      <w:p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SUPERVISORY</w:t>
      </w:r>
    </w:p>
    <w:p w14:paraId="52A9020B" w14:textId="0293836F" w:rsidR="00B95F63" w:rsidRPr="0042562C" w:rsidRDefault="00B95F63" w:rsidP="00B95F63">
      <w:p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RESPONSIBILITY:</w:t>
      </w:r>
      <w:r w:rsidR="0042562C">
        <w:rPr>
          <w:rFonts w:ascii="Times New Roman" w:hAnsi="Times New Roman" w:cs="Times New Roman"/>
        </w:rPr>
        <w:t xml:space="preserve"> </w:t>
      </w:r>
      <w:r w:rsidR="0042562C">
        <w:rPr>
          <w:rFonts w:ascii="Times New Roman" w:hAnsi="Times New Roman" w:cs="Times New Roman"/>
        </w:rPr>
        <w:tab/>
      </w:r>
      <w:r w:rsidR="0042562C">
        <w:rPr>
          <w:rFonts w:ascii="Times New Roman" w:hAnsi="Times New Roman" w:cs="Times New Roman"/>
        </w:rPr>
        <w:tab/>
      </w:r>
      <w:r w:rsidRPr="0042562C">
        <w:rPr>
          <w:rFonts w:ascii="Times New Roman" w:hAnsi="Times New Roman" w:cs="Times New Roman"/>
        </w:rPr>
        <w:t>None</w:t>
      </w:r>
    </w:p>
    <w:p w14:paraId="0126CBED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404F85BC" w14:textId="26D7127D" w:rsidR="00B95F63" w:rsidRPr="0042562C" w:rsidRDefault="00B95F63" w:rsidP="0042562C">
      <w:pPr>
        <w:ind w:left="2880" w:hanging="2880"/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 xml:space="preserve">FLSA STATUS: </w:t>
      </w:r>
      <w:r w:rsidR="0042562C">
        <w:rPr>
          <w:rFonts w:ascii="Times New Roman" w:hAnsi="Times New Roman" w:cs="Times New Roman"/>
        </w:rPr>
        <w:tab/>
      </w:r>
      <w:r w:rsidRPr="0042562C">
        <w:rPr>
          <w:rFonts w:ascii="Times New Roman" w:hAnsi="Times New Roman" w:cs="Times New Roman"/>
        </w:rPr>
        <w:t>This position comes under the ministerial exception and is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not subject to the Fair Labor Standards Act</w:t>
      </w:r>
    </w:p>
    <w:p w14:paraId="2492722A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45CA5929" w14:textId="261FA9EF" w:rsidR="00B95F63" w:rsidRPr="0042562C" w:rsidRDefault="00B95F63" w:rsidP="00B95F63">
      <w:p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 xml:space="preserve">HOURS: </w:t>
      </w:r>
      <w:r w:rsidR="0042562C">
        <w:rPr>
          <w:rFonts w:ascii="Times New Roman" w:hAnsi="Times New Roman" w:cs="Times New Roman"/>
        </w:rPr>
        <w:tab/>
      </w:r>
      <w:r w:rsidR="0042562C">
        <w:rPr>
          <w:rFonts w:ascii="Times New Roman" w:hAnsi="Times New Roman" w:cs="Times New Roman"/>
        </w:rPr>
        <w:tab/>
      </w:r>
      <w:r w:rsidR="0042562C">
        <w:rPr>
          <w:rFonts w:ascii="Times New Roman" w:hAnsi="Times New Roman" w:cs="Times New Roman"/>
        </w:rPr>
        <w:tab/>
      </w:r>
      <w:r w:rsidRPr="0042562C">
        <w:rPr>
          <w:rFonts w:ascii="Times New Roman" w:hAnsi="Times New Roman" w:cs="Times New Roman"/>
        </w:rPr>
        <w:t>Full-time (or Part-time)</w:t>
      </w:r>
    </w:p>
    <w:p w14:paraId="27169864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66B21287" w14:textId="052A8915" w:rsidR="00B95F63" w:rsidRPr="0042562C" w:rsidRDefault="00B95F63" w:rsidP="0042562C">
      <w:pPr>
        <w:ind w:left="2880" w:hanging="2880"/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 xml:space="preserve">GENERAL SUMMARY: </w:t>
      </w:r>
      <w:r w:rsidR="0042562C">
        <w:rPr>
          <w:rFonts w:ascii="Times New Roman" w:hAnsi="Times New Roman" w:cs="Times New Roman"/>
        </w:rPr>
        <w:tab/>
      </w:r>
      <w:r w:rsidRPr="0042562C">
        <w:rPr>
          <w:rFonts w:ascii="Times New Roman" w:hAnsi="Times New Roman" w:cs="Times New Roman"/>
        </w:rPr>
        <w:t>The position works in close partnership with the pastor and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the evangelization team to reach persons on the margins of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parish life who have not yet connected to the parish. This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ministry creates programs of welcome and formation.</w:t>
      </w:r>
    </w:p>
    <w:p w14:paraId="07C13EEA" w14:textId="1B973D13" w:rsidR="00B95F63" w:rsidRPr="0042562C" w:rsidRDefault="00B95F63" w:rsidP="00B95F63">
      <w:pPr>
        <w:rPr>
          <w:rFonts w:ascii="Times New Roman" w:hAnsi="Times New Roman" w:cs="Times New Roman"/>
        </w:rPr>
      </w:pPr>
    </w:p>
    <w:p w14:paraId="5B3D0C90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2009D7D8" w14:textId="3C0EB661" w:rsidR="00B95F63" w:rsidRDefault="00B95F63" w:rsidP="00B95F63">
      <w:p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PRINCIPAL DUTIES AND RESPONSIBILITIES</w:t>
      </w:r>
    </w:p>
    <w:p w14:paraId="1B778DD1" w14:textId="77777777" w:rsidR="0042562C" w:rsidRPr="0042562C" w:rsidRDefault="0042562C" w:rsidP="00B95F63">
      <w:pPr>
        <w:rPr>
          <w:rFonts w:ascii="Times New Roman" w:hAnsi="Times New Roman" w:cs="Times New Roman"/>
        </w:rPr>
      </w:pPr>
    </w:p>
    <w:p w14:paraId="7FDB8DF6" w14:textId="0685E8A2" w:rsidR="00B95F63" w:rsidRPr="0042562C" w:rsidRDefault="00B95F63" w:rsidP="004256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Is responsible for the administration of intentional parish evangelization efforts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toward inactive Catholics and the unchurched.</w:t>
      </w:r>
    </w:p>
    <w:p w14:paraId="24E215D2" w14:textId="0B9BB259" w:rsidR="00B95F63" w:rsidRPr="0042562C" w:rsidRDefault="00B95F63" w:rsidP="004256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Helps to shape and implement the pastor’s vision for lifelong growth in faith.</w:t>
      </w:r>
    </w:p>
    <w:p w14:paraId="1832CC79" w14:textId="0CD14191" w:rsidR="00B95F63" w:rsidRPr="0042562C" w:rsidRDefault="00B95F63" w:rsidP="004256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Researches and recommends quality resources to promote the parish to everyone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in the community.</w:t>
      </w:r>
    </w:p>
    <w:p w14:paraId="40416068" w14:textId="6597AB5A" w:rsidR="00B95F63" w:rsidRPr="0042562C" w:rsidRDefault="00B95F63" w:rsidP="004256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Works in partnership with other parish ministers to promote a cohesive and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effective evangelization mission.</w:t>
      </w:r>
    </w:p>
    <w:p w14:paraId="03B45D9C" w14:textId="18D23EB4" w:rsidR="00B95F63" w:rsidRPr="0042562C" w:rsidRDefault="00B95F63" w:rsidP="004256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Develops Bible studies to help people immerse into the richness of Holy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Scripture.</w:t>
      </w:r>
    </w:p>
    <w:p w14:paraId="14B8A1C0" w14:textId="05B5605A" w:rsidR="00B95F63" w:rsidRPr="0042562C" w:rsidRDefault="00B95F63" w:rsidP="004256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Works with liturgical ministers to ensure that all liturgical celebrations are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welcoming and culturally inviting all parishioners to a deeper conversion to Jesus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and his saving mission through the celebration of the sacraments.</w:t>
      </w:r>
    </w:p>
    <w:p w14:paraId="0A21FAF3" w14:textId="6F8CD013" w:rsidR="00B95F63" w:rsidRPr="0042562C" w:rsidRDefault="00B95F63" w:rsidP="004256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Serves as a resource on the RCIA ministry team.</w:t>
      </w:r>
    </w:p>
    <w:p w14:paraId="54A4F898" w14:textId="0940F754" w:rsidR="00B95F63" w:rsidRPr="0042562C" w:rsidRDefault="00B95F63" w:rsidP="004256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Follows up with families after their participation in the sacrament of Baptism.</w:t>
      </w:r>
    </w:p>
    <w:p w14:paraId="0ACA1783" w14:textId="0FCA2AE7" w:rsidR="00B95F63" w:rsidRPr="0042562C" w:rsidRDefault="00B95F63" w:rsidP="004256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 xml:space="preserve">Recruits, trains, and supports volunteers for the evangelization ministry in </w:t>
      </w:r>
      <w:proofErr w:type="spellStart"/>
      <w:r w:rsidRPr="0042562C">
        <w:rPr>
          <w:rFonts w:ascii="Times New Roman" w:hAnsi="Times New Roman" w:cs="Times New Roman"/>
        </w:rPr>
        <w:t>theparish</w:t>
      </w:r>
      <w:proofErr w:type="spellEnd"/>
      <w:r w:rsidRPr="0042562C">
        <w:rPr>
          <w:rFonts w:ascii="Times New Roman" w:hAnsi="Times New Roman" w:cs="Times New Roman"/>
        </w:rPr>
        <w:t>.</w:t>
      </w:r>
    </w:p>
    <w:p w14:paraId="05F4AA4D" w14:textId="5857C08A" w:rsidR="00B95F63" w:rsidRPr="0042562C" w:rsidRDefault="00B95F63" w:rsidP="004256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 xml:space="preserve">Evaluates the effectiveness of evangelization programs. </w:t>
      </w:r>
    </w:p>
    <w:p w14:paraId="1635F7CF" w14:textId="486023AD" w:rsidR="00B95F63" w:rsidRPr="0042562C" w:rsidRDefault="00B95F63" w:rsidP="004256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Works cooperatively with the diocesan Director of New Evangelization.</w:t>
      </w:r>
    </w:p>
    <w:p w14:paraId="7D2F2572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21A194D6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3D929CB3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51DE970F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7289B810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2F707DA4" w14:textId="6355ED9E" w:rsidR="00B95F63" w:rsidRPr="0042562C" w:rsidRDefault="00B95F63" w:rsidP="00B95F63">
      <w:p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lastRenderedPageBreak/>
        <w:t>KNOWLEDGE, SKILLS, AND ABILITIES</w:t>
      </w:r>
    </w:p>
    <w:p w14:paraId="192AEF00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142E1C2B" w14:textId="780D6BA4" w:rsidR="00B95F63" w:rsidRPr="0042562C" w:rsidRDefault="00B95F63" w:rsidP="00B95F63">
      <w:p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 xml:space="preserve">Education: </w:t>
      </w:r>
      <w:r w:rsidR="0042562C">
        <w:rPr>
          <w:rFonts w:ascii="Times New Roman" w:hAnsi="Times New Roman" w:cs="Times New Roman"/>
        </w:rPr>
        <w:tab/>
      </w:r>
      <w:r w:rsidRPr="0042562C">
        <w:rPr>
          <w:rFonts w:ascii="Times New Roman" w:hAnsi="Times New Roman" w:cs="Times New Roman"/>
        </w:rPr>
        <w:t>Bachelor’s degree or equivalent in Catholic theology required,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master’s degree preferred.</w:t>
      </w:r>
    </w:p>
    <w:p w14:paraId="1C1432D7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0F5D3E04" w14:textId="35E7781A" w:rsidR="00B95F63" w:rsidRPr="0042562C" w:rsidRDefault="00B95F63" w:rsidP="0042562C">
      <w:pPr>
        <w:ind w:left="1440" w:hanging="1440"/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 xml:space="preserve">Experience: </w:t>
      </w:r>
      <w:r w:rsidR="0042562C">
        <w:rPr>
          <w:rFonts w:ascii="Times New Roman" w:hAnsi="Times New Roman" w:cs="Times New Roman"/>
        </w:rPr>
        <w:tab/>
      </w:r>
      <w:r w:rsidRPr="0042562C">
        <w:rPr>
          <w:rFonts w:ascii="Times New Roman" w:hAnsi="Times New Roman" w:cs="Times New Roman"/>
        </w:rPr>
        <w:t>Must have ministry experience. Must be able to successfully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use Microsoft Word, email, and various forms of social media.</w:t>
      </w:r>
    </w:p>
    <w:p w14:paraId="6CECEF51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1273B8B0" w14:textId="76EDCBAE" w:rsidR="00B95F63" w:rsidRPr="0042562C" w:rsidRDefault="00B95F63" w:rsidP="0042562C">
      <w:pPr>
        <w:ind w:left="1440" w:hanging="1440"/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 xml:space="preserve">Require: </w:t>
      </w:r>
      <w:r w:rsidR="0042562C">
        <w:rPr>
          <w:rFonts w:ascii="Times New Roman" w:hAnsi="Times New Roman" w:cs="Times New Roman"/>
        </w:rPr>
        <w:tab/>
      </w:r>
      <w:r w:rsidRPr="0042562C">
        <w:rPr>
          <w:rFonts w:ascii="Times New Roman" w:hAnsi="Times New Roman" w:cs="Times New Roman"/>
        </w:rPr>
        <w:t>Must be a practicing Catholic in good standing. Must be a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Disciple of Jesus Christ. Must have a valid driver’s license.</w:t>
      </w:r>
    </w:p>
    <w:p w14:paraId="47BD4EBD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2A7A5542" w14:textId="77777777" w:rsidR="0042562C" w:rsidRDefault="00B95F63" w:rsidP="00B95F63">
      <w:p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 xml:space="preserve">Physical </w:t>
      </w:r>
    </w:p>
    <w:p w14:paraId="126076B2" w14:textId="2304369A" w:rsidR="00B95F63" w:rsidRPr="0042562C" w:rsidRDefault="00B95F63" w:rsidP="0042562C">
      <w:pPr>
        <w:ind w:left="1440" w:hanging="1440"/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 xml:space="preserve">Demands: </w:t>
      </w:r>
      <w:r w:rsidR="0042562C">
        <w:rPr>
          <w:rFonts w:ascii="Times New Roman" w:hAnsi="Times New Roman" w:cs="Times New Roman"/>
        </w:rPr>
        <w:tab/>
      </w:r>
      <w:r w:rsidRPr="0042562C">
        <w:rPr>
          <w:rFonts w:ascii="Times New Roman" w:hAnsi="Times New Roman" w:cs="Times New Roman"/>
        </w:rPr>
        <w:t xml:space="preserve">While performing duties, employee </w:t>
      </w:r>
      <w:proofErr w:type="gramStart"/>
      <w:r w:rsidRPr="0042562C">
        <w:rPr>
          <w:rFonts w:ascii="Times New Roman" w:hAnsi="Times New Roman" w:cs="Times New Roman"/>
        </w:rPr>
        <w:t>has to</w:t>
      </w:r>
      <w:proofErr w:type="gramEnd"/>
      <w:r w:rsidRPr="0042562C">
        <w:rPr>
          <w:rFonts w:ascii="Times New Roman" w:hAnsi="Times New Roman" w:cs="Times New Roman"/>
        </w:rPr>
        <w:t xml:space="preserve"> sit for long periods of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time, use hands in repetitive motion tasks, and answer telephone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calls. The position also requires some standing, stooping, and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bending, and lifting. Employee is expected to work onsite,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Monday through Friday. Travel is required. Employee must be</w:t>
      </w:r>
      <w:r w:rsidR="0042562C">
        <w:rPr>
          <w:rFonts w:ascii="Times New Roman" w:hAnsi="Times New Roman" w:cs="Times New Roman"/>
        </w:rPr>
        <w:t xml:space="preserve"> </w:t>
      </w:r>
      <w:r w:rsidRPr="0042562C">
        <w:rPr>
          <w:rFonts w:ascii="Times New Roman" w:hAnsi="Times New Roman" w:cs="Times New Roman"/>
        </w:rPr>
        <w:t>able to present to groups large and small.</w:t>
      </w:r>
    </w:p>
    <w:p w14:paraId="60C94F29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2B00AFD7" w14:textId="77777777" w:rsidR="0042562C" w:rsidRDefault="0042562C" w:rsidP="00B95F63">
      <w:pPr>
        <w:rPr>
          <w:rFonts w:ascii="Times New Roman" w:hAnsi="Times New Roman" w:cs="Times New Roman"/>
        </w:rPr>
      </w:pPr>
    </w:p>
    <w:p w14:paraId="19B6512D" w14:textId="73AF669E" w:rsidR="00B95F63" w:rsidRPr="0042562C" w:rsidRDefault="00B95F63" w:rsidP="00B95F63">
      <w:p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The above statements describe the general nature and level of work of the position. They</w:t>
      </w:r>
    </w:p>
    <w:p w14:paraId="140EBFDF" w14:textId="0254DBE8" w:rsidR="00B95F63" w:rsidRPr="0042562C" w:rsidRDefault="00B95F63" w:rsidP="00B95F63">
      <w:pPr>
        <w:rPr>
          <w:rFonts w:ascii="Times New Roman" w:hAnsi="Times New Roman" w:cs="Times New Roman"/>
        </w:rPr>
      </w:pPr>
      <w:r w:rsidRPr="0042562C">
        <w:rPr>
          <w:rFonts w:ascii="Times New Roman" w:hAnsi="Times New Roman" w:cs="Times New Roman"/>
        </w:rPr>
        <w:t>are not an exhaustive list of all responsibilities, duties, and skills.</w:t>
      </w:r>
    </w:p>
    <w:sectPr w:rsidR="00B95F63" w:rsidRPr="0042562C" w:rsidSect="008469E8">
      <w:headerReference w:type="default" r:id="rId8"/>
      <w:footerReference w:type="default" r:id="rId9"/>
      <w:pgSz w:w="12240" w:h="15840"/>
      <w:pgMar w:top="720" w:right="720" w:bottom="72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292AC" w14:textId="77777777" w:rsidR="000729B0" w:rsidRDefault="000729B0" w:rsidP="000639CC">
      <w:r>
        <w:separator/>
      </w:r>
    </w:p>
  </w:endnote>
  <w:endnote w:type="continuationSeparator" w:id="0">
    <w:p w14:paraId="3C521C9A" w14:textId="77777777" w:rsidR="000729B0" w:rsidRDefault="000729B0" w:rsidP="00063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thelas">
    <w:altName w:val="Corbel"/>
    <w:charset w:val="4D"/>
    <w:family w:val="auto"/>
    <w:pitch w:val="variable"/>
    <w:sig w:usb0="A00000AF" w:usb1="5000205B" w:usb2="00000000" w:usb3="00000000" w:csb0="0000009B" w:csb1="00000000"/>
  </w:font>
  <w:font w:name="Gotham Book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5601A" w14:textId="77777777" w:rsidR="008469E8" w:rsidRPr="00920F29" w:rsidRDefault="000639CC" w:rsidP="008469E8">
    <w:pPr>
      <w:pStyle w:val="BasicParagraph"/>
      <w:spacing w:line="360" w:lineRule="auto"/>
      <w:jc w:val="center"/>
      <w:rPr>
        <w:rFonts w:ascii="Athelas" w:hAnsi="Athelas" w:cs="Minion Pro"/>
        <w:color w:val="AB1921"/>
        <w:spacing w:val="6"/>
        <w:sz w:val="20"/>
        <w:szCs w:val="20"/>
      </w:rPr>
    </w:pPr>
    <w:r w:rsidRPr="00920F29">
      <w:rPr>
        <w:rFonts w:ascii="Athelas" w:hAnsi="Athelas" w:cs="Minion Pro"/>
        <w:color w:val="AB1921"/>
        <w:spacing w:val="6"/>
        <w:sz w:val="20"/>
        <w:szCs w:val="20"/>
      </w:rPr>
      <w:t>Ann Arbor      ·      Flint      ·      Jackson      ·      Lansing</w:t>
    </w:r>
  </w:p>
  <w:p w14:paraId="2CB6C851" w14:textId="2EEAB9C4" w:rsidR="000639CC" w:rsidRPr="00C27712" w:rsidRDefault="000639CC" w:rsidP="008469E8">
    <w:pPr>
      <w:pStyle w:val="BasicParagraph"/>
      <w:spacing w:line="360" w:lineRule="auto"/>
      <w:jc w:val="center"/>
      <w:rPr>
        <w:rFonts w:ascii="Athelas" w:hAnsi="Athelas" w:cs="Minion Pro"/>
        <w:color w:val="AB1921"/>
        <w:spacing w:val="6"/>
        <w:sz w:val="18"/>
        <w:szCs w:val="18"/>
      </w:rPr>
    </w:pPr>
    <w:r w:rsidRPr="00C27712">
      <w:rPr>
        <w:rFonts w:ascii="Athelas" w:hAnsi="Athelas" w:cs="Minion Pro"/>
        <w:color w:val="777777"/>
        <w:sz w:val="18"/>
        <w:szCs w:val="18"/>
      </w:rPr>
      <w:t>Clinton   ·   Eaton   ·   Genesee   ·   Hillsdale   ·   Ingham   ·   Jackson   ·   Lenawee   ·   Livingston   ·   Shiawassee   ·   Washtenaw</w:t>
    </w:r>
  </w:p>
  <w:p w14:paraId="6B884E88" w14:textId="0CF2A8ED" w:rsidR="000639CC" w:rsidRPr="00C27712" w:rsidRDefault="00212F94" w:rsidP="00212F94">
    <w:pPr>
      <w:pStyle w:val="BasicParagraph"/>
      <w:jc w:val="center"/>
      <w:rPr>
        <w:rFonts w:ascii="Gotham Book" w:hAnsi="Gotham Book" w:cs="Gotham Book"/>
        <w:spacing w:val="14"/>
        <w:sz w:val="16"/>
        <w:szCs w:val="16"/>
      </w:rPr>
    </w:pPr>
    <w:r w:rsidRPr="00C27712">
      <w:rPr>
        <w:rFonts w:ascii="Gotham Book" w:hAnsi="Gotham Book" w:cs="Gotham Book"/>
        <w:spacing w:val="13"/>
        <w:sz w:val="16"/>
        <w:szCs w:val="16"/>
      </w:rPr>
      <w:t xml:space="preserve">Diocese of Lansing: 228 N. Walnut St. </w:t>
    </w:r>
    <w:proofErr w:type="gramStart"/>
    <w:r w:rsidRPr="00C27712">
      <w:rPr>
        <w:rFonts w:ascii="Gotham Book" w:hAnsi="Gotham Book" w:cs="Gotham Book"/>
        <w:spacing w:val="13"/>
        <w:sz w:val="16"/>
        <w:szCs w:val="16"/>
      </w:rPr>
      <w:t>|  Lansing</w:t>
    </w:r>
    <w:proofErr w:type="gramEnd"/>
    <w:r w:rsidRPr="00C27712">
      <w:rPr>
        <w:rFonts w:ascii="Gotham Book" w:hAnsi="Gotham Book" w:cs="Gotham Book"/>
        <w:spacing w:val="13"/>
        <w:sz w:val="16"/>
        <w:szCs w:val="16"/>
      </w:rPr>
      <w:t>, MI 48933  |  517-342-2440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34483" w14:textId="77777777" w:rsidR="000729B0" w:rsidRDefault="000729B0" w:rsidP="000639CC">
      <w:r>
        <w:separator/>
      </w:r>
    </w:p>
  </w:footnote>
  <w:footnote w:type="continuationSeparator" w:id="0">
    <w:p w14:paraId="2BEFDE41" w14:textId="77777777" w:rsidR="000729B0" w:rsidRDefault="000729B0" w:rsidP="00063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9E93E" w14:textId="31942B47" w:rsidR="000639CC" w:rsidRPr="00DD690D" w:rsidRDefault="00595DF4" w:rsidP="000639CC">
    <w:pPr>
      <w:pStyle w:val="BasicParagraph"/>
      <w:jc w:val="center"/>
      <w:rPr>
        <w:rFonts w:ascii="Minion Pro" w:hAnsi="Minion Pro" w:cs="Minion Pro"/>
        <w:sz w:val="32"/>
        <w:szCs w:val="32"/>
        <w:vertAlign w:val="subscript"/>
      </w:rPr>
    </w:pPr>
    <w:r>
      <w:rPr>
        <w:rFonts w:ascii="Minion Pro" w:hAnsi="Minion Pro" w:cs="Minion Pro"/>
        <w:noProof/>
        <w:sz w:val="32"/>
        <w:szCs w:val="32"/>
        <w:vertAlign w:val="subscript"/>
      </w:rPr>
      <w:drawing>
        <wp:inline distT="0" distB="0" distL="0" distR="0" wp14:anchorId="1C4D045C" wp14:editId="3DD41D7E">
          <wp:extent cx="1903935" cy="1152939"/>
          <wp:effectExtent l="0" t="0" r="127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ocese of Lansing CoA_stationery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386" cy="1184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E1F716" w14:textId="77777777" w:rsidR="000639CC" w:rsidRDefault="000639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B09FB"/>
    <w:multiLevelType w:val="hybridMultilevel"/>
    <w:tmpl w:val="46B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0710"/>
    <w:multiLevelType w:val="hybridMultilevel"/>
    <w:tmpl w:val="36444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73C76"/>
    <w:multiLevelType w:val="hybridMultilevel"/>
    <w:tmpl w:val="79AE8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05A4F"/>
    <w:multiLevelType w:val="hybridMultilevel"/>
    <w:tmpl w:val="06DA49DC"/>
    <w:lvl w:ilvl="0" w:tplc="7D7EDEC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B25BF"/>
    <w:multiLevelType w:val="hybridMultilevel"/>
    <w:tmpl w:val="89C26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A1D0E"/>
    <w:multiLevelType w:val="hybridMultilevel"/>
    <w:tmpl w:val="6D7E1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2518EB"/>
    <w:multiLevelType w:val="hybridMultilevel"/>
    <w:tmpl w:val="C8DE756A"/>
    <w:lvl w:ilvl="0" w:tplc="486E367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A5159C"/>
    <w:multiLevelType w:val="hybridMultilevel"/>
    <w:tmpl w:val="5A283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10E0B"/>
    <w:multiLevelType w:val="hybridMultilevel"/>
    <w:tmpl w:val="CD6E8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E47BA"/>
    <w:multiLevelType w:val="hybridMultilevel"/>
    <w:tmpl w:val="C29A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87361"/>
    <w:multiLevelType w:val="hybridMultilevel"/>
    <w:tmpl w:val="5D668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956C15"/>
    <w:multiLevelType w:val="hybridMultilevel"/>
    <w:tmpl w:val="429A6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42358"/>
    <w:multiLevelType w:val="hybridMultilevel"/>
    <w:tmpl w:val="1A34B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0B3DEA"/>
    <w:multiLevelType w:val="hybridMultilevel"/>
    <w:tmpl w:val="C30C2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3233A"/>
    <w:multiLevelType w:val="hybridMultilevel"/>
    <w:tmpl w:val="3E9C3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2"/>
  </w:num>
  <w:num w:numId="5">
    <w:abstractNumId w:val="11"/>
  </w:num>
  <w:num w:numId="6">
    <w:abstractNumId w:val="10"/>
  </w:num>
  <w:num w:numId="7">
    <w:abstractNumId w:val="6"/>
  </w:num>
  <w:num w:numId="8">
    <w:abstractNumId w:val="14"/>
  </w:num>
  <w:num w:numId="9">
    <w:abstractNumId w:val="0"/>
  </w:num>
  <w:num w:numId="10">
    <w:abstractNumId w:val="9"/>
  </w:num>
  <w:num w:numId="11">
    <w:abstractNumId w:val="7"/>
  </w:num>
  <w:num w:numId="12">
    <w:abstractNumId w:val="1"/>
  </w:num>
  <w:num w:numId="13">
    <w:abstractNumId w:val="8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808"/>
    <w:rsid w:val="00015DE3"/>
    <w:rsid w:val="000639CC"/>
    <w:rsid w:val="000729B0"/>
    <w:rsid w:val="000D47CE"/>
    <w:rsid w:val="00104E57"/>
    <w:rsid w:val="00106A2B"/>
    <w:rsid w:val="001307AA"/>
    <w:rsid w:val="00193445"/>
    <w:rsid w:val="00196CBE"/>
    <w:rsid w:val="001D7C46"/>
    <w:rsid w:val="00212F94"/>
    <w:rsid w:val="002E1EE3"/>
    <w:rsid w:val="0031582E"/>
    <w:rsid w:val="00326337"/>
    <w:rsid w:val="003B1F73"/>
    <w:rsid w:val="003F3109"/>
    <w:rsid w:val="0042562C"/>
    <w:rsid w:val="004259C4"/>
    <w:rsid w:val="0046186B"/>
    <w:rsid w:val="004F2A68"/>
    <w:rsid w:val="005432D7"/>
    <w:rsid w:val="00555A5D"/>
    <w:rsid w:val="00564A6E"/>
    <w:rsid w:val="00595DF4"/>
    <w:rsid w:val="005A19AC"/>
    <w:rsid w:val="00612CFD"/>
    <w:rsid w:val="006453A9"/>
    <w:rsid w:val="006C60A2"/>
    <w:rsid w:val="006D7BD9"/>
    <w:rsid w:val="00711859"/>
    <w:rsid w:val="0073496D"/>
    <w:rsid w:val="00754EBE"/>
    <w:rsid w:val="007C5E89"/>
    <w:rsid w:val="007F3243"/>
    <w:rsid w:val="007F3872"/>
    <w:rsid w:val="007F59B2"/>
    <w:rsid w:val="00823312"/>
    <w:rsid w:val="008469E8"/>
    <w:rsid w:val="008C6A9C"/>
    <w:rsid w:val="0091431F"/>
    <w:rsid w:val="00920F29"/>
    <w:rsid w:val="00932620"/>
    <w:rsid w:val="00983532"/>
    <w:rsid w:val="00983808"/>
    <w:rsid w:val="009F4090"/>
    <w:rsid w:val="00A05F94"/>
    <w:rsid w:val="00A5367B"/>
    <w:rsid w:val="00A6322E"/>
    <w:rsid w:val="00A901E3"/>
    <w:rsid w:val="00AC5161"/>
    <w:rsid w:val="00B95F63"/>
    <w:rsid w:val="00C05406"/>
    <w:rsid w:val="00C27712"/>
    <w:rsid w:val="00D859C2"/>
    <w:rsid w:val="00DD690D"/>
    <w:rsid w:val="00DF6A32"/>
    <w:rsid w:val="00E03789"/>
    <w:rsid w:val="00E274D0"/>
    <w:rsid w:val="00E55972"/>
    <w:rsid w:val="00EA33AA"/>
    <w:rsid w:val="00EB0A29"/>
    <w:rsid w:val="00F03B2C"/>
    <w:rsid w:val="00F25D66"/>
    <w:rsid w:val="00F371F8"/>
    <w:rsid w:val="00F76447"/>
    <w:rsid w:val="00FB6965"/>
    <w:rsid w:val="00FE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9DB581"/>
  <w14:defaultImageDpi w14:val="32767"/>
  <w15:chartTrackingRefBased/>
  <w15:docId w15:val="{435233DD-3C4E-1D47-A5E0-B1CCBD496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69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53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9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9CC"/>
  </w:style>
  <w:style w:type="paragraph" w:styleId="Footer">
    <w:name w:val="footer"/>
    <w:basedOn w:val="Normal"/>
    <w:link w:val="FooterChar"/>
    <w:uiPriority w:val="99"/>
    <w:unhideWhenUsed/>
    <w:rsid w:val="000639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9CC"/>
  </w:style>
  <w:style w:type="paragraph" w:customStyle="1" w:styleId="BasicParagraph">
    <w:name w:val="[Basic Paragraph]"/>
    <w:basedOn w:val="Normal"/>
    <w:uiPriority w:val="99"/>
    <w:rsid w:val="000639CC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9C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C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32620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5597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snapToGrid w:val="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55972"/>
    <w:rPr>
      <w:rFonts w:ascii="Cambria" w:eastAsia="Times New Roman" w:hAnsi="Cambria" w:cs="Times New Roman"/>
      <w:b/>
      <w:bCs/>
      <w:snapToGrid w:val="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E5597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69E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9F4090"/>
    <w:rPr>
      <w:b/>
      <w:bCs/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53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53A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453A9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table" w:styleId="TableGrid">
    <w:name w:val="Table Grid"/>
    <w:basedOn w:val="TableNormal"/>
    <w:uiPriority w:val="59"/>
    <w:rsid w:val="00C27712"/>
    <w:rPr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5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8E0B73-E946-4DA0-A35F-258F5AFCA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Hildebrandt</dc:creator>
  <cp:keywords/>
  <dc:description/>
  <cp:lastModifiedBy>Rebecca Swift</cp:lastModifiedBy>
  <cp:revision>2</cp:revision>
  <cp:lastPrinted>2021-03-04T20:11:00Z</cp:lastPrinted>
  <dcterms:created xsi:type="dcterms:W3CDTF">2021-03-05T19:56:00Z</dcterms:created>
  <dcterms:modified xsi:type="dcterms:W3CDTF">2021-03-05T19:56:00Z</dcterms:modified>
</cp:coreProperties>
</file>