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C4" w:rsidRDefault="006C32A9" w:rsidP="008F5FCC">
      <w:pPr>
        <w:pStyle w:val="NoSpacing"/>
        <w:jc w:val="center"/>
        <w:rPr>
          <w:b/>
          <w:sz w:val="28"/>
          <w:szCs w:val="28"/>
          <w:u w:val="single"/>
        </w:rPr>
      </w:pPr>
      <w:bookmarkStart w:id="0" w:name="_GoBack"/>
      <w:bookmarkEnd w:id="0"/>
      <w:r>
        <w:rPr>
          <w:b/>
          <w:sz w:val="28"/>
          <w:szCs w:val="28"/>
          <w:u w:val="single"/>
        </w:rPr>
        <w:t>Course Offerings Fall 2019</w:t>
      </w:r>
    </w:p>
    <w:p w:rsidR="008F5FCC" w:rsidRDefault="008F5FCC" w:rsidP="008F5FCC">
      <w:pPr>
        <w:pStyle w:val="NoSpacing"/>
        <w:rPr>
          <w:b/>
          <w:color w:val="FF0000"/>
        </w:rPr>
      </w:pPr>
    </w:p>
    <w:p w:rsidR="000D50AD" w:rsidRPr="00040790" w:rsidRDefault="000D50AD" w:rsidP="000D50AD">
      <w:pPr>
        <w:pStyle w:val="NoSpacing"/>
        <w:rPr>
          <w:b/>
          <w:color w:val="FF0000"/>
        </w:rPr>
      </w:pPr>
      <w:r w:rsidRPr="00040790">
        <w:rPr>
          <w:b/>
          <w:color w:val="FF0000"/>
        </w:rPr>
        <w:t>T</w:t>
      </w:r>
      <w:r>
        <w:rPr>
          <w:b/>
          <w:color w:val="FF0000"/>
        </w:rPr>
        <w:t>SP 302</w:t>
      </w:r>
      <w:r w:rsidRPr="00040790">
        <w:rPr>
          <w:b/>
          <w:color w:val="FF0000"/>
        </w:rPr>
        <w:t xml:space="preserve"> — Introduction to the Bible</w:t>
      </w:r>
      <w:r>
        <w:rPr>
          <w:b/>
          <w:color w:val="FF0000"/>
        </w:rPr>
        <w:t xml:space="preserve"> I</w:t>
      </w:r>
    </w:p>
    <w:p w:rsidR="000D50AD" w:rsidRPr="00C126D7" w:rsidRDefault="000D50AD" w:rsidP="000D50AD">
      <w:pPr>
        <w:pStyle w:val="NoSpacing"/>
        <w:rPr>
          <w:color w:val="FF0000"/>
        </w:rPr>
      </w:pPr>
      <w:r>
        <w:t>August 2</w:t>
      </w:r>
      <w:r w:rsidR="006C32A9">
        <w:t>4</w:t>
      </w:r>
      <w:r>
        <w:t xml:space="preserve"> – December </w:t>
      </w:r>
      <w:r w:rsidR="006C32A9">
        <w:t>7</w:t>
      </w:r>
      <w:r>
        <w:t xml:space="preserve"> </w:t>
      </w:r>
      <w:r w:rsidRPr="00C126D7">
        <w:t xml:space="preserve">(No Class </w:t>
      </w:r>
      <w:r>
        <w:t>Thanksgiving</w:t>
      </w:r>
      <w:r w:rsidR="00DF3B90">
        <w:t xml:space="preserve"> weekend</w:t>
      </w:r>
      <w:r>
        <w:t>)</w:t>
      </w:r>
    </w:p>
    <w:p w:rsidR="000D50AD" w:rsidRPr="00D67976" w:rsidRDefault="000D50AD" w:rsidP="000D50AD">
      <w:pPr>
        <w:spacing w:after="0" w:line="240" w:lineRule="auto"/>
        <w:rPr>
          <w:rFonts w:eastAsia="Times New Roman" w:cs="Times New Roman"/>
          <w:color w:val="FF0000"/>
        </w:rPr>
      </w:pPr>
      <w:r w:rsidRPr="00D67976">
        <w:rPr>
          <w:rFonts w:eastAsia="Times New Roman" w:cs="Times New Roman"/>
        </w:rPr>
        <w:t>BLENDED COURSE – dates for FTF classes are reflected in the syllabus</w:t>
      </w:r>
    </w:p>
    <w:p w:rsidR="000D50AD" w:rsidRDefault="000D50AD" w:rsidP="000D50AD">
      <w:pPr>
        <w:pStyle w:val="NoSpacing"/>
      </w:pPr>
      <w:r>
        <w:t>Saturdays, 9 am – 12 pm</w:t>
      </w:r>
    </w:p>
    <w:p w:rsidR="000D50AD" w:rsidRDefault="000D50AD" w:rsidP="000D50AD">
      <w:pPr>
        <w:pStyle w:val="NoSpacing"/>
      </w:pPr>
      <w:r>
        <w:t>St. Patrick Parish, Brighton</w:t>
      </w:r>
    </w:p>
    <w:p w:rsidR="000D50AD" w:rsidRPr="0065293B" w:rsidRDefault="000D50AD" w:rsidP="000D50AD">
      <w:pPr>
        <w:pStyle w:val="NoSpacing"/>
      </w:pPr>
      <w:r w:rsidRPr="0065293B">
        <w:t xml:space="preserve">Kevin Perrotta, </w:t>
      </w:r>
      <w:r>
        <w:t>M.A.</w:t>
      </w:r>
    </w:p>
    <w:p w:rsidR="000D50AD" w:rsidRPr="0065293B" w:rsidRDefault="000D50AD" w:rsidP="000D50AD">
      <w:pPr>
        <w:pStyle w:val="NoSpacing"/>
      </w:pPr>
    </w:p>
    <w:p w:rsidR="000D50AD" w:rsidRPr="002C373D" w:rsidRDefault="000D50AD" w:rsidP="000D50AD">
      <w:pPr>
        <w:pStyle w:val="NoSpacing"/>
        <w:rPr>
          <w:b/>
        </w:rPr>
      </w:pPr>
      <w:r w:rsidRPr="002C373D">
        <w:rPr>
          <w:b/>
        </w:rPr>
        <w:t>Course Description</w:t>
      </w:r>
    </w:p>
    <w:p w:rsidR="000D50AD" w:rsidRPr="000D50AD" w:rsidRDefault="000D50AD" w:rsidP="008F5FCC">
      <w:pPr>
        <w:pStyle w:val="NoSpacing"/>
      </w:pPr>
      <w:r w:rsidRPr="005A60BF">
        <w:t>Through Exploration of the English text</w:t>
      </w:r>
      <w:r>
        <w:t xml:space="preserve"> of the Old Testament, students will discover the cultural context of ancient faith communities, and how the sacred texts emerging from them have been interpreted theologically in both Jewish and Christian traditions.  The course utilizes various methods of textual interpretation, including historical critical methods, and considers various theological models of revelation.</w:t>
      </w:r>
    </w:p>
    <w:p w:rsidR="000D50AD" w:rsidRDefault="000D50AD" w:rsidP="008F5FCC">
      <w:pPr>
        <w:pStyle w:val="NoSpacing"/>
        <w:rPr>
          <w:b/>
          <w:color w:val="FF0000"/>
        </w:rPr>
      </w:pPr>
    </w:p>
    <w:p w:rsidR="008F5FCC" w:rsidRPr="00040790" w:rsidRDefault="008F5FCC" w:rsidP="008F5FCC">
      <w:pPr>
        <w:pStyle w:val="NoSpacing"/>
        <w:rPr>
          <w:b/>
          <w:color w:val="FF0000"/>
        </w:rPr>
      </w:pPr>
      <w:r w:rsidRPr="00040790">
        <w:rPr>
          <w:b/>
          <w:color w:val="FF0000"/>
        </w:rPr>
        <w:t>TSP 305 — Theological Ethics</w:t>
      </w:r>
    </w:p>
    <w:p w:rsidR="000D50AD" w:rsidRDefault="006C32A9" w:rsidP="008F5FCC">
      <w:pPr>
        <w:pStyle w:val="NoSpacing"/>
      </w:pPr>
      <w:r>
        <w:t>August 29</w:t>
      </w:r>
      <w:r w:rsidR="008F5FCC" w:rsidRPr="00C126D7">
        <w:t xml:space="preserve"> </w:t>
      </w:r>
      <w:r w:rsidR="000D50AD">
        <w:t xml:space="preserve">– </w:t>
      </w:r>
      <w:r>
        <w:t>December 5</w:t>
      </w:r>
      <w:r w:rsidR="000D50AD">
        <w:t xml:space="preserve"> </w:t>
      </w:r>
      <w:r w:rsidR="008F5FCC">
        <w:t xml:space="preserve"> </w:t>
      </w:r>
    </w:p>
    <w:p w:rsidR="008F5FCC" w:rsidRDefault="006C32A9" w:rsidP="008F5FCC">
      <w:pPr>
        <w:pStyle w:val="NoSpacing"/>
      </w:pPr>
      <w:r>
        <w:t>Thursday, 6:00 - 9</w:t>
      </w:r>
      <w:r w:rsidR="000D50AD">
        <w:t xml:space="preserve">:00 pm </w:t>
      </w:r>
    </w:p>
    <w:p w:rsidR="008F5FCC" w:rsidRDefault="006C32A9" w:rsidP="008F5FCC">
      <w:pPr>
        <w:pStyle w:val="NoSpacing"/>
      </w:pPr>
      <w:r>
        <w:t>St. Patrick, Brighton</w:t>
      </w:r>
    </w:p>
    <w:p w:rsidR="008F5FCC" w:rsidRPr="00E70857" w:rsidRDefault="006C32A9" w:rsidP="008F5FCC">
      <w:pPr>
        <w:pStyle w:val="NoSpacing"/>
      </w:pPr>
      <w:r>
        <w:t>Tim Carpenter</w:t>
      </w:r>
      <w:r w:rsidR="008F5FCC" w:rsidRPr="00E70857">
        <w:t>, M.Div.</w:t>
      </w:r>
    </w:p>
    <w:p w:rsidR="008F5FCC" w:rsidRDefault="008F5FCC" w:rsidP="008F5FCC">
      <w:pPr>
        <w:pStyle w:val="NoSpacing"/>
        <w:rPr>
          <w:b/>
        </w:rPr>
      </w:pPr>
    </w:p>
    <w:p w:rsidR="008F5FCC" w:rsidRDefault="008F5FCC" w:rsidP="008F5FCC">
      <w:pPr>
        <w:pStyle w:val="NoSpacing"/>
        <w:rPr>
          <w:b/>
        </w:rPr>
      </w:pPr>
      <w:r w:rsidRPr="003F0A7E">
        <w:rPr>
          <w:b/>
        </w:rPr>
        <w:t>Course Description</w:t>
      </w:r>
    </w:p>
    <w:p w:rsidR="008F5FCC" w:rsidRPr="00BA5BF4" w:rsidRDefault="008F5FCC" w:rsidP="008F5FCC">
      <w:pPr>
        <w:pStyle w:val="NoSpacing"/>
        <w:rPr>
          <w:b/>
        </w:rPr>
      </w:pPr>
      <w:r>
        <w:t xml:space="preserve">This course will study the moral principles and norms of Catholic Tradition and will explore the relationship between Christian social ethics (especially bioethics, sexual ethics, and marriage and family) and Christian moral development, and how a believer manifests both as fundamental for participation in a faith community.  This course will </w:t>
      </w:r>
      <w:r>
        <w:lastRenderedPageBreak/>
        <w:t xml:space="preserve">also examine the importance of the Magisterium and the centrality and formation of conscience.  Resources include </w:t>
      </w:r>
      <w:r w:rsidRPr="00323F96">
        <w:t xml:space="preserve">the </w:t>
      </w:r>
      <w:r w:rsidRPr="00323F96">
        <w:rPr>
          <w:i/>
        </w:rPr>
        <w:t>Catechism of the Catholic Church</w:t>
      </w:r>
      <w:r>
        <w:t>, #1691-2557.</w:t>
      </w:r>
    </w:p>
    <w:p w:rsidR="00D67976" w:rsidRDefault="00D67976" w:rsidP="00C126D7">
      <w:pPr>
        <w:pStyle w:val="NoSpacing"/>
        <w:rPr>
          <w:b/>
          <w:color w:val="FF0000"/>
        </w:rPr>
      </w:pPr>
    </w:p>
    <w:p w:rsidR="008F5FCC" w:rsidRDefault="008F5FCC" w:rsidP="008F5FCC">
      <w:pPr>
        <w:pStyle w:val="NoSpacing"/>
        <w:rPr>
          <w:b/>
          <w:color w:val="FF0000"/>
        </w:rPr>
      </w:pPr>
      <w:r w:rsidRPr="00040790">
        <w:rPr>
          <w:b/>
          <w:color w:val="FF0000"/>
        </w:rPr>
        <w:t>TSP 313 — Ecclesiology</w:t>
      </w:r>
    </w:p>
    <w:p w:rsidR="008F5FCC" w:rsidRPr="006C32A9" w:rsidRDefault="006C32A9" w:rsidP="004737AD">
      <w:pPr>
        <w:pStyle w:val="NoSpacing"/>
        <w:rPr>
          <w:rFonts w:eastAsia="Times New Roman" w:cs="Times New Roman"/>
        </w:rPr>
      </w:pPr>
      <w:r>
        <w:t>August 24 – December 7</w:t>
      </w:r>
      <w:r w:rsidR="004737AD">
        <w:t xml:space="preserve">, </w:t>
      </w:r>
      <w:r>
        <w:rPr>
          <w:rFonts w:eastAsia="Times New Roman" w:cs="Times New Roman"/>
        </w:rPr>
        <w:t>Specific meeting dates</w:t>
      </w:r>
      <w:r w:rsidR="00A57FCE">
        <w:rPr>
          <w:rFonts w:eastAsia="Times New Roman" w:cs="Times New Roman"/>
        </w:rPr>
        <w:t xml:space="preserve"> of</w:t>
      </w:r>
      <w:r>
        <w:rPr>
          <w:rFonts w:eastAsia="Times New Roman" w:cs="Times New Roman"/>
        </w:rPr>
        <w:t xml:space="preserve"> 8/24, 9/7, 9/21, 10/5, 10/19, 11/2, 11/9, 12/7</w:t>
      </w:r>
      <w:r>
        <w:rPr>
          <w:rFonts w:eastAsia="Times New Roman" w:cs="Times New Roman"/>
        </w:rPr>
        <w:br/>
      </w:r>
      <w:r>
        <w:t>Saturday, 9</w:t>
      </w:r>
      <w:r w:rsidR="000D50AD">
        <w:t>:00</w:t>
      </w:r>
      <w:r>
        <w:t xml:space="preserve"> am </w:t>
      </w:r>
      <w:r w:rsidR="000D50AD">
        <w:t>-</w:t>
      </w:r>
      <w:r>
        <w:t xml:space="preserve"> 1:00 pm</w:t>
      </w:r>
      <w:r>
        <w:br/>
        <w:t>Diocesan Center, Lansing</w:t>
      </w:r>
      <w:r>
        <w:rPr>
          <w:rFonts w:eastAsia="Times New Roman" w:cs="Times New Roman"/>
        </w:rPr>
        <w:br/>
      </w:r>
      <w:r>
        <w:t>Jeremy Priest, M.Div.</w:t>
      </w:r>
    </w:p>
    <w:p w:rsidR="008F5FCC" w:rsidRPr="003F0A7E" w:rsidRDefault="008F5FCC" w:rsidP="008F5FCC">
      <w:pPr>
        <w:pStyle w:val="NoSpacing"/>
        <w:rPr>
          <w:b/>
        </w:rPr>
      </w:pPr>
      <w:r w:rsidRPr="003F0A7E">
        <w:rPr>
          <w:b/>
        </w:rPr>
        <w:t>Course Description</w:t>
      </w:r>
    </w:p>
    <w:p w:rsidR="008F5FCC" w:rsidRDefault="008F5FCC" w:rsidP="008F5FCC">
      <w:r w:rsidRPr="00323F96">
        <w:t xml:space="preserve">Students will study the origin, nature, and mission of the Church.  The course includes a general historical survey, but the major focus is on select documents of the Second Vatican Council, especially </w:t>
      </w:r>
      <w:r w:rsidRPr="00323F96">
        <w:rPr>
          <w:i/>
        </w:rPr>
        <w:t>Lumen Gentium</w:t>
      </w:r>
      <w:r w:rsidRPr="00323F96">
        <w:t xml:space="preserve">, as well as the </w:t>
      </w:r>
      <w:r w:rsidRPr="00323F96">
        <w:rPr>
          <w:i/>
        </w:rPr>
        <w:t>Catechism of the Catholic Church</w:t>
      </w:r>
      <w:r>
        <w:t>, numbers</w:t>
      </w:r>
      <w:r w:rsidRPr="00323F96">
        <w:t xml:space="preserve"> 748-975.  Some attention will be given to ecumenism and inter-religious dialogue and </w:t>
      </w:r>
      <w:r w:rsidRPr="00323F96">
        <w:rPr>
          <w:i/>
        </w:rPr>
        <w:t>Unitatis Redintegratio</w:t>
      </w:r>
      <w:r>
        <w:rPr>
          <w:i/>
        </w:rPr>
        <w:t>,</w:t>
      </w:r>
      <w:r w:rsidRPr="00323F96">
        <w:t xml:space="preserve"> </w:t>
      </w:r>
      <w:r>
        <w:t>as well as</w:t>
      </w:r>
      <w:r w:rsidRPr="00323F96">
        <w:t xml:space="preserve"> the </w:t>
      </w:r>
      <w:r w:rsidRPr="00323F96">
        <w:rPr>
          <w:i/>
        </w:rPr>
        <w:t xml:space="preserve">Directory for the Application of Principles and Norms on Ecumenism </w:t>
      </w:r>
      <w:r>
        <w:t>(1993)</w:t>
      </w:r>
    </w:p>
    <w:p w:rsidR="00DF3B90" w:rsidRDefault="006C32A9" w:rsidP="00DF3B90">
      <w:pPr>
        <w:pStyle w:val="NoSpacing"/>
        <w:rPr>
          <w:b/>
          <w:color w:val="FF0000"/>
        </w:rPr>
      </w:pPr>
      <w:r>
        <w:rPr>
          <w:b/>
          <w:color w:val="FF0000"/>
        </w:rPr>
        <w:t>TSP 450 – Canon Law</w:t>
      </w:r>
    </w:p>
    <w:p w:rsidR="00DF3B90" w:rsidRDefault="004737AD" w:rsidP="00DF3B90">
      <w:pPr>
        <w:pStyle w:val="NoSpacing"/>
      </w:pPr>
      <w:r>
        <w:t>August 29 - December 5</w:t>
      </w:r>
      <w:r w:rsidR="00DF3B90">
        <w:t xml:space="preserve"> (No Class Thanksgiving)</w:t>
      </w:r>
    </w:p>
    <w:p w:rsidR="00DF3B90" w:rsidRDefault="00DF3B90" w:rsidP="00DF3B90">
      <w:pPr>
        <w:pStyle w:val="NoSpacing"/>
      </w:pPr>
      <w:r>
        <w:t>Thursdays, 6:00-9:00 P.M.</w:t>
      </w:r>
    </w:p>
    <w:p w:rsidR="004737AD" w:rsidRDefault="004737AD" w:rsidP="00DF3B90">
      <w:pPr>
        <w:pStyle w:val="NoSpacing"/>
      </w:pPr>
      <w:r>
        <w:t>Diocesan Center, Lansing</w:t>
      </w:r>
    </w:p>
    <w:p w:rsidR="004737AD" w:rsidRDefault="004737AD" w:rsidP="00DF3B90">
      <w:pPr>
        <w:pStyle w:val="NoSpacing"/>
      </w:pPr>
      <w:r>
        <w:t>Eileen Jaramillo, J.C.L., M.C.L.</w:t>
      </w:r>
    </w:p>
    <w:p w:rsidR="00DF3B90" w:rsidRPr="00DF3B90" w:rsidRDefault="00DF3B90" w:rsidP="00DF3B90">
      <w:pPr>
        <w:pStyle w:val="NoSpacing"/>
      </w:pPr>
      <w:r w:rsidRPr="00DF3B90">
        <w:rPr>
          <w:rFonts w:ascii="Arial" w:hAnsi="Arial"/>
          <w:color w:val="0000FF"/>
        </w:rPr>
        <w:t> </w:t>
      </w:r>
    </w:p>
    <w:p w:rsidR="00DF3B90" w:rsidRPr="00910581" w:rsidRDefault="00DF3B90" w:rsidP="00DF3B90">
      <w:pPr>
        <w:pStyle w:val="NoSpacing"/>
        <w:rPr>
          <w:b/>
        </w:rPr>
      </w:pPr>
      <w:r>
        <w:rPr>
          <w:b/>
        </w:rPr>
        <w:t>Course Description</w:t>
      </w:r>
    </w:p>
    <w:p w:rsidR="00DF3B90" w:rsidRPr="004C5BFA" w:rsidRDefault="004737AD" w:rsidP="00DF3B90">
      <w:pPr>
        <w:pStyle w:val="NoSpacing"/>
      </w:pPr>
      <w:r>
        <w:t xml:space="preserve">Since the 1983 Code of Canon Law is the fruit of Vatican II, the course will focus on how the Canons are designed to implement the Council’s teachings in a way that facilitates the mission of the Church.  Special </w:t>
      </w:r>
      <w:r>
        <w:lastRenderedPageBreak/>
        <w:t>emphasis will be placed on the rights and responsibilities of clerics and laity, the sacramental life of the Church, an understanding of Church structures, and a realization of the similarities and differences between Canon Law and civil law.</w:t>
      </w:r>
    </w:p>
    <w:sectPr w:rsidR="00DF3B90" w:rsidRPr="004C5BFA" w:rsidSect="004737AD">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34A0506"/>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15615665"/>
    <w:multiLevelType w:val="hybridMultilevel"/>
    <w:tmpl w:val="B0D8C368"/>
    <w:lvl w:ilvl="0" w:tplc="C108F0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C4"/>
    <w:rsid w:val="00040790"/>
    <w:rsid w:val="000B2FAE"/>
    <w:rsid w:val="000D31C4"/>
    <w:rsid w:val="000D50AD"/>
    <w:rsid w:val="00120442"/>
    <w:rsid w:val="001E2E79"/>
    <w:rsid w:val="001E3F72"/>
    <w:rsid w:val="002868A7"/>
    <w:rsid w:val="0029541A"/>
    <w:rsid w:val="002F542A"/>
    <w:rsid w:val="003001DB"/>
    <w:rsid w:val="00323F96"/>
    <w:rsid w:val="00355BD2"/>
    <w:rsid w:val="003627C6"/>
    <w:rsid w:val="00384D4C"/>
    <w:rsid w:val="003A08D2"/>
    <w:rsid w:val="003B4106"/>
    <w:rsid w:val="003D5360"/>
    <w:rsid w:val="003F0A7E"/>
    <w:rsid w:val="003F7942"/>
    <w:rsid w:val="004230B7"/>
    <w:rsid w:val="004737AD"/>
    <w:rsid w:val="004C5BFA"/>
    <w:rsid w:val="004F6190"/>
    <w:rsid w:val="00522F6F"/>
    <w:rsid w:val="005352CF"/>
    <w:rsid w:val="005A60BF"/>
    <w:rsid w:val="005C60A6"/>
    <w:rsid w:val="005D46B3"/>
    <w:rsid w:val="0060694D"/>
    <w:rsid w:val="0065293B"/>
    <w:rsid w:val="00670A20"/>
    <w:rsid w:val="006C3077"/>
    <w:rsid w:val="006C32A9"/>
    <w:rsid w:val="00723031"/>
    <w:rsid w:val="00732564"/>
    <w:rsid w:val="00763F8E"/>
    <w:rsid w:val="007C2675"/>
    <w:rsid w:val="007D3B98"/>
    <w:rsid w:val="00830CB7"/>
    <w:rsid w:val="00833564"/>
    <w:rsid w:val="0085573F"/>
    <w:rsid w:val="00875EAE"/>
    <w:rsid w:val="00883761"/>
    <w:rsid w:val="008B1E55"/>
    <w:rsid w:val="008D481E"/>
    <w:rsid w:val="008F5FCC"/>
    <w:rsid w:val="00921436"/>
    <w:rsid w:val="00921B4A"/>
    <w:rsid w:val="0094775D"/>
    <w:rsid w:val="009660EB"/>
    <w:rsid w:val="00966E65"/>
    <w:rsid w:val="00971780"/>
    <w:rsid w:val="009F1D6F"/>
    <w:rsid w:val="00A57FCE"/>
    <w:rsid w:val="00A91620"/>
    <w:rsid w:val="00AB28BB"/>
    <w:rsid w:val="00B15F27"/>
    <w:rsid w:val="00BA5BF4"/>
    <w:rsid w:val="00BB4C73"/>
    <w:rsid w:val="00BE7656"/>
    <w:rsid w:val="00C126D7"/>
    <w:rsid w:val="00C22984"/>
    <w:rsid w:val="00C36699"/>
    <w:rsid w:val="00C577DB"/>
    <w:rsid w:val="00CD4964"/>
    <w:rsid w:val="00D04715"/>
    <w:rsid w:val="00D14D48"/>
    <w:rsid w:val="00D37704"/>
    <w:rsid w:val="00D625D9"/>
    <w:rsid w:val="00D67658"/>
    <w:rsid w:val="00D67976"/>
    <w:rsid w:val="00DF3B90"/>
    <w:rsid w:val="00E5075A"/>
    <w:rsid w:val="00E70857"/>
    <w:rsid w:val="00E93035"/>
    <w:rsid w:val="00EC0B52"/>
    <w:rsid w:val="00ED629A"/>
    <w:rsid w:val="00EE33D3"/>
    <w:rsid w:val="00F11399"/>
    <w:rsid w:val="00F11479"/>
    <w:rsid w:val="00F255AB"/>
    <w:rsid w:val="00F53D4E"/>
    <w:rsid w:val="00FA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8A43D-E98C-4F51-A26D-AE7D3EA8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31C4"/>
    <w:pPr>
      <w:spacing w:after="0" w:line="240" w:lineRule="auto"/>
    </w:pPr>
  </w:style>
  <w:style w:type="character" w:customStyle="1" w:styleId="NoSpacingChar">
    <w:name w:val="No Spacing Char"/>
    <w:link w:val="NoSpacing"/>
    <w:uiPriority w:val="1"/>
    <w:rsid w:val="00763F8E"/>
  </w:style>
  <w:style w:type="character" w:styleId="Hyperlink">
    <w:name w:val="Hyperlink"/>
    <w:rsid w:val="00763F8E"/>
    <w:rPr>
      <w:color w:val="0000FF"/>
      <w:u w:val="single"/>
    </w:rPr>
  </w:style>
  <w:style w:type="character" w:customStyle="1" w:styleId="ptbrand">
    <w:name w:val="ptbrand"/>
    <w:basedOn w:val="DefaultParagraphFont"/>
    <w:rsid w:val="009660EB"/>
  </w:style>
  <w:style w:type="character" w:customStyle="1" w:styleId="bindingandrelease">
    <w:name w:val="bindingandrelease"/>
    <w:basedOn w:val="DefaultParagraphFont"/>
    <w:rsid w:val="009660EB"/>
  </w:style>
  <w:style w:type="paragraph" w:customStyle="1" w:styleId="Default">
    <w:name w:val="Default"/>
    <w:rsid w:val="00040790"/>
    <w:pPr>
      <w:autoSpaceDE w:val="0"/>
      <w:autoSpaceDN w:val="0"/>
      <w:adjustRightInd w:val="0"/>
      <w:spacing w:after="0" w:line="240" w:lineRule="auto"/>
    </w:pPr>
    <w:rPr>
      <w:rFonts w:ascii="Calibri" w:hAnsi="Calibri" w:cs="Calibri"/>
      <w:color w:val="000000"/>
      <w:sz w:val="24"/>
      <w:szCs w:val="24"/>
    </w:rPr>
  </w:style>
  <w:style w:type="paragraph" w:styleId="ListNumber">
    <w:name w:val="List Number"/>
    <w:basedOn w:val="Normal"/>
    <w:autoRedefine/>
    <w:rsid w:val="00120442"/>
    <w:pPr>
      <w:numPr>
        <w:numId w:val="2"/>
      </w:numPr>
      <w:spacing w:after="120" w:line="240" w:lineRule="auto"/>
    </w:pPr>
    <w:rPr>
      <w:rFonts w:ascii="Arial" w:eastAsia="Times New Roman" w:hAnsi="Arial" w:cs="Times New Roman"/>
      <w:sz w:val="28"/>
      <w:szCs w:val="24"/>
    </w:rPr>
  </w:style>
  <w:style w:type="paragraph" w:styleId="ListParagraph">
    <w:name w:val="List Paragraph"/>
    <w:basedOn w:val="Normal"/>
    <w:uiPriority w:val="34"/>
    <w:qFormat/>
    <w:rsid w:val="00120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7035">
      <w:bodyDiv w:val="1"/>
      <w:marLeft w:val="0"/>
      <w:marRight w:val="0"/>
      <w:marTop w:val="0"/>
      <w:marBottom w:val="0"/>
      <w:divBdr>
        <w:top w:val="none" w:sz="0" w:space="0" w:color="auto"/>
        <w:left w:val="none" w:sz="0" w:space="0" w:color="auto"/>
        <w:bottom w:val="none" w:sz="0" w:space="0" w:color="auto"/>
        <w:right w:val="none" w:sz="0" w:space="0" w:color="auto"/>
      </w:divBdr>
    </w:div>
    <w:div w:id="588658781">
      <w:bodyDiv w:val="1"/>
      <w:marLeft w:val="0"/>
      <w:marRight w:val="0"/>
      <w:marTop w:val="0"/>
      <w:marBottom w:val="0"/>
      <w:divBdr>
        <w:top w:val="none" w:sz="0" w:space="0" w:color="auto"/>
        <w:left w:val="none" w:sz="0" w:space="0" w:color="auto"/>
        <w:bottom w:val="none" w:sz="0" w:space="0" w:color="auto"/>
        <w:right w:val="none" w:sz="0" w:space="0" w:color="auto"/>
      </w:divBdr>
      <w:divsChild>
        <w:div w:id="625476205">
          <w:marLeft w:val="0"/>
          <w:marRight w:val="0"/>
          <w:marTop w:val="0"/>
          <w:marBottom w:val="0"/>
          <w:divBdr>
            <w:top w:val="none" w:sz="0" w:space="0" w:color="auto"/>
            <w:left w:val="none" w:sz="0" w:space="0" w:color="auto"/>
            <w:bottom w:val="none" w:sz="0" w:space="0" w:color="auto"/>
            <w:right w:val="none" w:sz="0" w:space="0" w:color="auto"/>
          </w:divBdr>
          <w:divsChild>
            <w:div w:id="179928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7714">
                  <w:marLeft w:val="0"/>
                  <w:marRight w:val="0"/>
                  <w:marTop w:val="0"/>
                  <w:marBottom w:val="0"/>
                  <w:divBdr>
                    <w:top w:val="none" w:sz="0" w:space="0" w:color="auto"/>
                    <w:left w:val="none" w:sz="0" w:space="0" w:color="auto"/>
                    <w:bottom w:val="none" w:sz="0" w:space="0" w:color="auto"/>
                    <w:right w:val="none" w:sz="0" w:space="0" w:color="auto"/>
                  </w:divBdr>
                  <w:divsChild>
                    <w:div w:id="1676035218">
                      <w:marLeft w:val="0"/>
                      <w:marRight w:val="0"/>
                      <w:marTop w:val="0"/>
                      <w:marBottom w:val="0"/>
                      <w:divBdr>
                        <w:top w:val="none" w:sz="0" w:space="0" w:color="auto"/>
                        <w:left w:val="none" w:sz="0" w:space="0" w:color="auto"/>
                        <w:bottom w:val="none" w:sz="0" w:space="0" w:color="auto"/>
                        <w:right w:val="none" w:sz="0" w:space="0" w:color="auto"/>
                      </w:divBdr>
                    </w:div>
                    <w:div w:id="802697704">
                      <w:marLeft w:val="0"/>
                      <w:marRight w:val="0"/>
                      <w:marTop w:val="0"/>
                      <w:marBottom w:val="0"/>
                      <w:divBdr>
                        <w:top w:val="none" w:sz="0" w:space="0" w:color="auto"/>
                        <w:left w:val="none" w:sz="0" w:space="0" w:color="auto"/>
                        <w:bottom w:val="none" w:sz="0" w:space="0" w:color="auto"/>
                        <w:right w:val="none" w:sz="0" w:space="0" w:color="auto"/>
                      </w:divBdr>
                    </w:div>
                    <w:div w:id="4499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6050">
      <w:bodyDiv w:val="1"/>
      <w:marLeft w:val="0"/>
      <w:marRight w:val="0"/>
      <w:marTop w:val="0"/>
      <w:marBottom w:val="0"/>
      <w:divBdr>
        <w:top w:val="none" w:sz="0" w:space="0" w:color="auto"/>
        <w:left w:val="none" w:sz="0" w:space="0" w:color="auto"/>
        <w:bottom w:val="none" w:sz="0" w:space="0" w:color="auto"/>
        <w:right w:val="none" w:sz="0" w:space="0" w:color="auto"/>
      </w:divBdr>
      <w:divsChild>
        <w:div w:id="1797287148">
          <w:marLeft w:val="0"/>
          <w:marRight w:val="0"/>
          <w:marTop w:val="0"/>
          <w:marBottom w:val="0"/>
          <w:divBdr>
            <w:top w:val="none" w:sz="0" w:space="0" w:color="auto"/>
            <w:left w:val="none" w:sz="0" w:space="0" w:color="auto"/>
            <w:bottom w:val="none" w:sz="0" w:space="0" w:color="auto"/>
            <w:right w:val="none" w:sz="0" w:space="0" w:color="auto"/>
          </w:divBdr>
        </w:div>
        <w:div w:id="1291478395">
          <w:marLeft w:val="0"/>
          <w:marRight w:val="0"/>
          <w:marTop w:val="0"/>
          <w:marBottom w:val="0"/>
          <w:divBdr>
            <w:top w:val="none" w:sz="0" w:space="0" w:color="auto"/>
            <w:left w:val="none" w:sz="0" w:space="0" w:color="auto"/>
            <w:bottom w:val="none" w:sz="0" w:space="0" w:color="auto"/>
            <w:right w:val="none" w:sz="0" w:space="0" w:color="auto"/>
          </w:divBdr>
        </w:div>
        <w:div w:id="1321427256">
          <w:marLeft w:val="0"/>
          <w:marRight w:val="0"/>
          <w:marTop w:val="0"/>
          <w:marBottom w:val="0"/>
          <w:divBdr>
            <w:top w:val="none" w:sz="0" w:space="0" w:color="auto"/>
            <w:left w:val="none" w:sz="0" w:space="0" w:color="auto"/>
            <w:bottom w:val="none" w:sz="0" w:space="0" w:color="auto"/>
            <w:right w:val="none" w:sz="0" w:space="0" w:color="auto"/>
          </w:divBdr>
        </w:div>
        <w:div w:id="1380400590">
          <w:marLeft w:val="0"/>
          <w:marRight w:val="0"/>
          <w:marTop w:val="0"/>
          <w:marBottom w:val="0"/>
          <w:divBdr>
            <w:top w:val="none" w:sz="0" w:space="0" w:color="auto"/>
            <w:left w:val="none" w:sz="0" w:space="0" w:color="auto"/>
            <w:bottom w:val="none" w:sz="0" w:space="0" w:color="auto"/>
            <w:right w:val="none" w:sz="0" w:space="0" w:color="auto"/>
          </w:divBdr>
        </w:div>
        <w:div w:id="314575174">
          <w:marLeft w:val="0"/>
          <w:marRight w:val="0"/>
          <w:marTop w:val="0"/>
          <w:marBottom w:val="0"/>
          <w:divBdr>
            <w:top w:val="none" w:sz="0" w:space="0" w:color="auto"/>
            <w:left w:val="none" w:sz="0" w:space="0" w:color="auto"/>
            <w:bottom w:val="none" w:sz="0" w:space="0" w:color="auto"/>
            <w:right w:val="none" w:sz="0" w:space="0" w:color="auto"/>
          </w:divBdr>
        </w:div>
      </w:divsChild>
    </w:div>
    <w:div w:id="1329670939">
      <w:bodyDiv w:val="1"/>
      <w:marLeft w:val="0"/>
      <w:marRight w:val="0"/>
      <w:marTop w:val="0"/>
      <w:marBottom w:val="0"/>
      <w:divBdr>
        <w:top w:val="none" w:sz="0" w:space="0" w:color="auto"/>
        <w:left w:val="none" w:sz="0" w:space="0" w:color="auto"/>
        <w:bottom w:val="none" w:sz="0" w:space="0" w:color="auto"/>
        <w:right w:val="none" w:sz="0" w:space="0" w:color="auto"/>
      </w:divBdr>
    </w:div>
    <w:div w:id="1811828540">
      <w:bodyDiv w:val="1"/>
      <w:marLeft w:val="0"/>
      <w:marRight w:val="0"/>
      <w:marTop w:val="0"/>
      <w:marBottom w:val="0"/>
      <w:divBdr>
        <w:top w:val="none" w:sz="0" w:space="0" w:color="auto"/>
        <w:left w:val="none" w:sz="0" w:space="0" w:color="auto"/>
        <w:bottom w:val="none" w:sz="0" w:space="0" w:color="auto"/>
        <w:right w:val="none" w:sz="0" w:space="0" w:color="auto"/>
      </w:divBdr>
      <w:divsChild>
        <w:div w:id="166751973">
          <w:marLeft w:val="0"/>
          <w:marRight w:val="0"/>
          <w:marTop w:val="0"/>
          <w:marBottom w:val="0"/>
          <w:divBdr>
            <w:top w:val="none" w:sz="0" w:space="0" w:color="auto"/>
            <w:left w:val="none" w:sz="0" w:space="0" w:color="auto"/>
            <w:bottom w:val="none" w:sz="0" w:space="0" w:color="auto"/>
            <w:right w:val="none" w:sz="0" w:space="0" w:color="auto"/>
          </w:divBdr>
          <w:divsChild>
            <w:div w:id="100614719">
              <w:marLeft w:val="0"/>
              <w:marRight w:val="0"/>
              <w:marTop w:val="0"/>
              <w:marBottom w:val="0"/>
              <w:divBdr>
                <w:top w:val="none" w:sz="0" w:space="0" w:color="auto"/>
                <w:left w:val="none" w:sz="0" w:space="0" w:color="auto"/>
                <w:bottom w:val="none" w:sz="0" w:space="0" w:color="auto"/>
                <w:right w:val="none" w:sz="0" w:space="0" w:color="auto"/>
              </w:divBdr>
              <w:divsChild>
                <w:div w:id="553854198">
                  <w:marLeft w:val="0"/>
                  <w:marRight w:val="0"/>
                  <w:marTop w:val="0"/>
                  <w:marBottom w:val="0"/>
                  <w:divBdr>
                    <w:top w:val="none" w:sz="0" w:space="0" w:color="auto"/>
                    <w:left w:val="none" w:sz="0" w:space="0" w:color="auto"/>
                    <w:bottom w:val="none" w:sz="0" w:space="0" w:color="auto"/>
                    <w:right w:val="none" w:sz="0" w:space="0" w:color="auto"/>
                  </w:divBdr>
                  <w:divsChild>
                    <w:div w:id="593394741">
                      <w:marLeft w:val="0"/>
                      <w:marRight w:val="0"/>
                      <w:marTop w:val="0"/>
                      <w:marBottom w:val="0"/>
                      <w:divBdr>
                        <w:top w:val="none" w:sz="0" w:space="0" w:color="auto"/>
                        <w:left w:val="none" w:sz="0" w:space="0" w:color="auto"/>
                        <w:bottom w:val="none" w:sz="0" w:space="0" w:color="auto"/>
                        <w:right w:val="none" w:sz="0" w:space="0" w:color="auto"/>
                      </w:divBdr>
                      <w:divsChild>
                        <w:div w:id="177352254">
                          <w:marLeft w:val="0"/>
                          <w:marRight w:val="0"/>
                          <w:marTop w:val="0"/>
                          <w:marBottom w:val="0"/>
                          <w:divBdr>
                            <w:top w:val="none" w:sz="0" w:space="0" w:color="auto"/>
                            <w:left w:val="none" w:sz="0" w:space="0" w:color="auto"/>
                            <w:bottom w:val="none" w:sz="0" w:space="0" w:color="auto"/>
                            <w:right w:val="none" w:sz="0" w:space="0" w:color="auto"/>
                          </w:divBdr>
                          <w:divsChild>
                            <w:div w:id="746533348">
                              <w:marLeft w:val="0"/>
                              <w:marRight w:val="0"/>
                              <w:marTop w:val="0"/>
                              <w:marBottom w:val="0"/>
                              <w:divBdr>
                                <w:top w:val="none" w:sz="0" w:space="0" w:color="auto"/>
                                <w:left w:val="none" w:sz="0" w:space="0" w:color="auto"/>
                                <w:bottom w:val="none" w:sz="0" w:space="0" w:color="auto"/>
                                <w:right w:val="none" w:sz="0" w:space="0" w:color="auto"/>
                              </w:divBdr>
                              <w:divsChild>
                                <w:div w:id="614799069">
                                  <w:marLeft w:val="0"/>
                                  <w:marRight w:val="0"/>
                                  <w:marTop w:val="0"/>
                                  <w:marBottom w:val="0"/>
                                  <w:divBdr>
                                    <w:top w:val="none" w:sz="0" w:space="0" w:color="auto"/>
                                    <w:left w:val="none" w:sz="0" w:space="0" w:color="auto"/>
                                    <w:bottom w:val="none" w:sz="0" w:space="0" w:color="auto"/>
                                    <w:right w:val="none" w:sz="0" w:space="0" w:color="auto"/>
                                  </w:divBdr>
                                  <w:divsChild>
                                    <w:div w:id="371418941">
                                      <w:marLeft w:val="0"/>
                                      <w:marRight w:val="0"/>
                                      <w:marTop w:val="0"/>
                                      <w:marBottom w:val="0"/>
                                      <w:divBdr>
                                        <w:top w:val="none" w:sz="0" w:space="0" w:color="auto"/>
                                        <w:left w:val="none" w:sz="0" w:space="0" w:color="auto"/>
                                        <w:bottom w:val="none" w:sz="0" w:space="0" w:color="auto"/>
                                        <w:right w:val="none" w:sz="0" w:space="0" w:color="auto"/>
                                      </w:divBdr>
                                      <w:divsChild>
                                        <w:div w:id="576937774">
                                          <w:marLeft w:val="0"/>
                                          <w:marRight w:val="0"/>
                                          <w:marTop w:val="0"/>
                                          <w:marBottom w:val="0"/>
                                          <w:divBdr>
                                            <w:top w:val="none" w:sz="0" w:space="0" w:color="auto"/>
                                            <w:left w:val="none" w:sz="0" w:space="0" w:color="auto"/>
                                            <w:bottom w:val="none" w:sz="0" w:space="0" w:color="auto"/>
                                            <w:right w:val="none" w:sz="0" w:space="0" w:color="auto"/>
                                          </w:divBdr>
                                          <w:divsChild>
                                            <w:div w:id="182717105">
                                              <w:marLeft w:val="0"/>
                                              <w:marRight w:val="0"/>
                                              <w:marTop w:val="0"/>
                                              <w:marBottom w:val="0"/>
                                              <w:divBdr>
                                                <w:top w:val="none" w:sz="0" w:space="0" w:color="auto"/>
                                                <w:left w:val="none" w:sz="0" w:space="0" w:color="auto"/>
                                                <w:bottom w:val="none" w:sz="0" w:space="0" w:color="auto"/>
                                                <w:right w:val="none" w:sz="0" w:space="0" w:color="auto"/>
                                              </w:divBdr>
                                              <w:divsChild>
                                                <w:div w:id="944993996">
                                                  <w:marLeft w:val="0"/>
                                                  <w:marRight w:val="0"/>
                                                  <w:marTop w:val="0"/>
                                                  <w:marBottom w:val="0"/>
                                                  <w:divBdr>
                                                    <w:top w:val="none" w:sz="0" w:space="0" w:color="auto"/>
                                                    <w:left w:val="none" w:sz="0" w:space="0" w:color="auto"/>
                                                    <w:bottom w:val="none" w:sz="0" w:space="0" w:color="auto"/>
                                                    <w:right w:val="none" w:sz="0" w:space="0" w:color="auto"/>
                                                  </w:divBdr>
                                                  <w:divsChild>
                                                    <w:div w:id="198977587">
                                                      <w:marLeft w:val="0"/>
                                                      <w:marRight w:val="0"/>
                                                      <w:marTop w:val="0"/>
                                                      <w:marBottom w:val="0"/>
                                                      <w:divBdr>
                                                        <w:top w:val="none" w:sz="0" w:space="0" w:color="auto"/>
                                                        <w:left w:val="none" w:sz="0" w:space="0" w:color="auto"/>
                                                        <w:bottom w:val="none" w:sz="0" w:space="0" w:color="auto"/>
                                                        <w:right w:val="none" w:sz="0" w:space="0" w:color="auto"/>
                                                      </w:divBdr>
                                                      <w:divsChild>
                                                        <w:div w:id="718087811">
                                                          <w:marLeft w:val="0"/>
                                                          <w:marRight w:val="0"/>
                                                          <w:marTop w:val="0"/>
                                                          <w:marBottom w:val="0"/>
                                                          <w:divBdr>
                                                            <w:top w:val="none" w:sz="0" w:space="0" w:color="auto"/>
                                                            <w:left w:val="none" w:sz="0" w:space="0" w:color="auto"/>
                                                            <w:bottom w:val="none" w:sz="0" w:space="0" w:color="auto"/>
                                                            <w:right w:val="none" w:sz="0" w:space="0" w:color="auto"/>
                                                          </w:divBdr>
                                                          <w:divsChild>
                                                            <w:div w:id="961231116">
                                                              <w:marLeft w:val="0"/>
                                                              <w:marRight w:val="150"/>
                                                              <w:marTop w:val="0"/>
                                                              <w:marBottom w:val="150"/>
                                                              <w:divBdr>
                                                                <w:top w:val="none" w:sz="0" w:space="0" w:color="auto"/>
                                                                <w:left w:val="none" w:sz="0" w:space="0" w:color="auto"/>
                                                                <w:bottom w:val="none" w:sz="0" w:space="0" w:color="auto"/>
                                                                <w:right w:val="none" w:sz="0" w:space="0" w:color="auto"/>
                                                              </w:divBdr>
                                                              <w:divsChild>
                                                                <w:div w:id="2010139314">
                                                                  <w:marLeft w:val="0"/>
                                                                  <w:marRight w:val="0"/>
                                                                  <w:marTop w:val="0"/>
                                                                  <w:marBottom w:val="0"/>
                                                                  <w:divBdr>
                                                                    <w:top w:val="none" w:sz="0" w:space="0" w:color="auto"/>
                                                                    <w:left w:val="none" w:sz="0" w:space="0" w:color="auto"/>
                                                                    <w:bottom w:val="none" w:sz="0" w:space="0" w:color="auto"/>
                                                                    <w:right w:val="none" w:sz="0" w:space="0" w:color="auto"/>
                                                                  </w:divBdr>
                                                                  <w:divsChild>
                                                                    <w:div w:id="1118837525">
                                                                      <w:marLeft w:val="0"/>
                                                                      <w:marRight w:val="0"/>
                                                                      <w:marTop w:val="0"/>
                                                                      <w:marBottom w:val="0"/>
                                                                      <w:divBdr>
                                                                        <w:top w:val="none" w:sz="0" w:space="0" w:color="auto"/>
                                                                        <w:left w:val="none" w:sz="0" w:space="0" w:color="auto"/>
                                                                        <w:bottom w:val="none" w:sz="0" w:space="0" w:color="auto"/>
                                                                        <w:right w:val="none" w:sz="0" w:space="0" w:color="auto"/>
                                                                      </w:divBdr>
                                                                      <w:divsChild>
                                                                        <w:div w:id="1535924342">
                                                                          <w:marLeft w:val="0"/>
                                                                          <w:marRight w:val="0"/>
                                                                          <w:marTop w:val="0"/>
                                                                          <w:marBottom w:val="0"/>
                                                                          <w:divBdr>
                                                                            <w:top w:val="none" w:sz="0" w:space="0" w:color="auto"/>
                                                                            <w:left w:val="none" w:sz="0" w:space="0" w:color="auto"/>
                                                                            <w:bottom w:val="none" w:sz="0" w:space="0" w:color="auto"/>
                                                                            <w:right w:val="none" w:sz="0" w:space="0" w:color="auto"/>
                                                                          </w:divBdr>
                                                                          <w:divsChild>
                                                                            <w:div w:id="1951819008">
                                                                              <w:marLeft w:val="0"/>
                                                                              <w:marRight w:val="0"/>
                                                                              <w:marTop w:val="0"/>
                                                                              <w:marBottom w:val="0"/>
                                                                              <w:divBdr>
                                                                                <w:top w:val="none" w:sz="0" w:space="0" w:color="auto"/>
                                                                                <w:left w:val="none" w:sz="0" w:space="0" w:color="auto"/>
                                                                                <w:bottom w:val="none" w:sz="0" w:space="0" w:color="auto"/>
                                                                                <w:right w:val="none" w:sz="0" w:space="0" w:color="auto"/>
                                                                              </w:divBdr>
                                                                              <w:divsChild>
                                                                                <w:div w:id="1898542875">
                                                                                  <w:marLeft w:val="0"/>
                                                                                  <w:marRight w:val="0"/>
                                                                                  <w:marTop w:val="0"/>
                                                                                  <w:marBottom w:val="0"/>
                                                                                  <w:divBdr>
                                                                                    <w:top w:val="none" w:sz="0" w:space="0" w:color="auto"/>
                                                                                    <w:left w:val="none" w:sz="0" w:space="0" w:color="auto"/>
                                                                                    <w:bottom w:val="none" w:sz="0" w:space="0" w:color="auto"/>
                                                                                    <w:right w:val="none" w:sz="0" w:space="0" w:color="auto"/>
                                                                                  </w:divBdr>
                                                                                  <w:divsChild>
                                                                                    <w:div w:id="1333097224">
                                                                                      <w:marLeft w:val="1080"/>
                                                                                      <w:marRight w:val="0"/>
                                                                                      <w:marTop w:val="0"/>
                                                                                      <w:marBottom w:val="0"/>
                                                                                      <w:divBdr>
                                                                                        <w:top w:val="none" w:sz="0" w:space="0" w:color="auto"/>
                                                                                        <w:left w:val="none" w:sz="0" w:space="0" w:color="auto"/>
                                                                                        <w:bottom w:val="none" w:sz="0" w:space="0" w:color="auto"/>
                                                                                        <w:right w:val="none" w:sz="0" w:space="0" w:color="auto"/>
                                                                                      </w:divBdr>
                                                                                    </w:div>
                                                                                    <w:div w:id="728696424">
                                                                                      <w:marLeft w:val="720"/>
                                                                                      <w:marRight w:val="0"/>
                                                                                      <w:marTop w:val="0"/>
                                                                                      <w:marBottom w:val="0"/>
                                                                                      <w:divBdr>
                                                                                        <w:top w:val="none" w:sz="0" w:space="0" w:color="auto"/>
                                                                                        <w:left w:val="none" w:sz="0" w:space="0" w:color="auto"/>
                                                                                        <w:bottom w:val="none" w:sz="0" w:space="0" w:color="auto"/>
                                                                                        <w:right w:val="none" w:sz="0" w:space="0" w:color="auto"/>
                                                                                      </w:divBdr>
                                                                                    </w:div>
                                                                                    <w:div w:id="1571505560">
                                                                                      <w:marLeft w:val="1080"/>
                                                                                      <w:marRight w:val="0"/>
                                                                                      <w:marTop w:val="0"/>
                                                                                      <w:marBottom w:val="0"/>
                                                                                      <w:divBdr>
                                                                                        <w:top w:val="none" w:sz="0" w:space="0" w:color="auto"/>
                                                                                        <w:left w:val="none" w:sz="0" w:space="0" w:color="auto"/>
                                                                                        <w:bottom w:val="none" w:sz="0" w:space="0" w:color="auto"/>
                                                                                        <w:right w:val="none" w:sz="0" w:space="0" w:color="auto"/>
                                                                                      </w:divBdr>
                                                                                    </w:div>
                                                                                    <w:div w:id="380923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Siena Heights Univeristy</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win11</dc:creator>
  <cp:lastModifiedBy>Roberta Schomberger</cp:lastModifiedBy>
  <cp:revision>2</cp:revision>
  <dcterms:created xsi:type="dcterms:W3CDTF">2019-07-23T15:32:00Z</dcterms:created>
  <dcterms:modified xsi:type="dcterms:W3CDTF">2019-07-23T15:32:00Z</dcterms:modified>
</cp:coreProperties>
</file>